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F1" w:rsidRDefault="00166E92" w:rsidP="00C05BF1">
      <w:pPr>
        <w:jc w:val="center"/>
        <w:rPr>
          <w:b/>
          <w:sz w:val="20"/>
          <w:szCs w:val="20"/>
        </w:rPr>
      </w:pPr>
      <w:bookmarkStart w:id="0" w:name="_GoBack"/>
      <w:bookmarkEnd w:id="0"/>
      <w:r>
        <w:rPr>
          <w:b/>
          <w:sz w:val="20"/>
          <w:szCs w:val="20"/>
        </w:rPr>
        <w:t>Logistics</w:t>
      </w:r>
      <w:r w:rsidR="00A561B7">
        <w:rPr>
          <w:b/>
          <w:sz w:val="20"/>
          <w:szCs w:val="20"/>
        </w:rPr>
        <w:t xml:space="preserve"> Sales</w:t>
      </w:r>
      <w:r w:rsidR="00C05BF1" w:rsidRPr="008B006C">
        <w:rPr>
          <w:b/>
          <w:sz w:val="20"/>
          <w:szCs w:val="20"/>
        </w:rPr>
        <w:t xml:space="preserve"> Account Executive</w:t>
      </w:r>
    </w:p>
    <w:p w:rsidR="00C05BF1" w:rsidRPr="00AA6416" w:rsidRDefault="00C05BF1" w:rsidP="00C05BF1">
      <w:pPr>
        <w:rPr>
          <w:b/>
          <w:sz w:val="20"/>
          <w:szCs w:val="20"/>
        </w:rPr>
      </w:pPr>
    </w:p>
    <w:p w:rsidR="00C05BF1" w:rsidRDefault="00C05BF1" w:rsidP="00C05BF1">
      <w:pPr>
        <w:spacing w:line="264" w:lineRule="atLeast"/>
        <w:rPr>
          <w:rFonts w:eastAsia="Times New Roman"/>
          <w:color w:val="000000"/>
          <w:sz w:val="20"/>
          <w:szCs w:val="20"/>
        </w:rPr>
      </w:pPr>
      <w:r>
        <w:rPr>
          <w:rFonts w:eastAsia="Times New Roman"/>
          <w:color w:val="000000"/>
          <w:sz w:val="20"/>
          <w:szCs w:val="20"/>
        </w:rPr>
        <w:t xml:space="preserve">TQL is a fast-paced, energetic transportation sales organization and is currently the nation’s </w:t>
      </w:r>
      <w:r w:rsidR="00C71CF6">
        <w:rPr>
          <w:rFonts w:eastAsia="Times New Roman"/>
          <w:color w:val="000000"/>
          <w:sz w:val="20"/>
          <w:szCs w:val="20"/>
        </w:rPr>
        <w:t>3</w:t>
      </w:r>
      <w:r w:rsidR="00C71CF6" w:rsidRPr="00C71CF6">
        <w:rPr>
          <w:rFonts w:eastAsia="Times New Roman"/>
          <w:color w:val="000000"/>
          <w:sz w:val="20"/>
          <w:szCs w:val="20"/>
          <w:vertAlign w:val="superscript"/>
        </w:rPr>
        <w:t>rd</w:t>
      </w:r>
      <w:r w:rsidR="00C71CF6">
        <w:rPr>
          <w:rFonts w:eastAsia="Times New Roman"/>
          <w:color w:val="000000"/>
          <w:sz w:val="20"/>
          <w:szCs w:val="20"/>
        </w:rPr>
        <w:t xml:space="preserve"> </w:t>
      </w:r>
      <w:r>
        <w:rPr>
          <w:rFonts w:eastAsia="Times New Roman"/>
          <w:color w:val="000000"/>
          <w:sz w:val="20"/>
          <w:szCs w:val="20"/>
        </w:rPr>
        <w:t>largest third party logistics firm.  Built on values of flawless customer service and dedication to innovative technology, TQL is committed to hiring only the most elite candidates.  Earning this position means you are ready to bring a hard work ethic and the commitment necessary to become one of the best in our industry.</w:t>
      </w:r>
    </w:p>
    <w:p w:rsidR="00C05BF1" w:rsidRDefault="00C05BF1" w:rsidP="00C05BF1">
      <w:pPr>
        <w:spacing w:line="264" w:lineRule="atLeast"/>
        <w:rPr>
          <w:rFonts w:eastAsia="Times New Roman"/>
          <w:color w:val="000000"/>
          <w:sz w:val="20"/>
          <w:szCs w:val="20"/>
        </w:rPr>
      </w:pPr>
    </w:p>
    <w:p w:rsidR="00C05BF1" w:rsidRDefault="00C05BF1" w:rsidP="00C05BF1">
      <w:pPr>
        <w:spacing w:line="264" w:lineRule="atLeast"/>
        <w:rPr>
          <w:rFonts w:eastAsia="Times New Roman"/>
          <w:color w:val="000000"/>
          <w:sz w:val="20"/>
          <w:szCs w:val="20"/>
        </w:rPr>
      </w:pPr>
      <w:r>
        <w:rPr>
          <w:rFonts w:eastAsia="Times New Roman"/>
          <w:color w:val="000000"/>
          <w:sz w:val="20"/>
          <w:szCs w:val="20"/>
        </w:rPr>
        <w:t>As TQL continues to expand in Cincinnati and nationwide, we are looking to grow our business by hiring confident individuals who will work hard to reach success.  Our team environment, unlimited earning potential and dedication to your success through training and development provides an ideal setting for any entry-level candidate or an experienced sales professional looking for a new opportunity.</w:t>
      </w:r>
    </w:p>
    <w:p w:rsidR="00C05BF1" w:rsidRDefault="00C05BF1" w:rsidP="00C05BF1">
      <w:pPr>
        <w:spacing w:line="264" w:lineRule="atLeast"/>
        <w:rPr>
          <w:rFonts w:eastAsia="Times New Roman"/>
          <w:color w:val="000000"/>
          <w:sz w:val="20"/>
          <w:szCs w:val="20"/>
        </w:rPr>
      </w:pPr>
    </w:p>
    <w:p w:rsidR="00C05BF1" w:rsidRPr="00166E92" w:rsidRDefault="00C05BF1" w:rsidP="00C05BF1">
      <w:pPr>
        <w:spacing w:line="264" w:lineRule="atLeast"/>
        <w:rPr>
          <w:rFonts w:eastAsia="Times New Roman"/>
          <w:b/>
          <w:color w:val="000000"/>
          <w:sz w:val="20"/>
          <w:szCs w:val="20"/>
        </w:rPr>
      </w:pPr>
      <w:r w:rsidRPr="00166E92">
        <w:rPr>
          <w:rFonts w:eastAsia="Times New Roman"/>
          <w:b/>
          <w:color w:val="000000"/>
          <w:sz w:val="20"/>
          <w:szCs w:val="20"/>
        </w:rPr>
        <w:t>Position Description:</w:t>
      </w:r>
    </w:p>
    <w:p w:rsidR="00F52C4C" w:rsidRPr="00166E92" w:rsidRDefault="00F52C4C" w:rsidP="00F52C4C">
      <w:pPr>
        <w:numPr>
          <w:ilvl w:val="0"/>
          <w:numId w:val="5"/>
        </w:numPr>
        <w:tabs>
          <w:tab w:val="left" w:pos="360"/>
        </w:tabs>
        <w:spacing w:line="264" w:lineRule="atLeast"/>
        <w:rPr>
          <w:rFonts w:eastAsia="Times New Roman"/>
          <w:color w:val="000000"/>
          <w:sz w:val="20"/>
          <w:szCs w:val="20"/>
        </w:rPr>
      </w:pPr>
      <w:r w:rsidRPr="00166E92">
        <w:rPr>
          <w:rFonts w:eastAsia="Times New Roman"/>
          <w:color w:val="000000"/>
          <w:sz w:val="20"/>
          <w:szCs w:val="20"/>
        </w:rPr>
        <w:t xml:space="preserve">Participate in </w:t>
      </w:r>
      <w:r w:rsidRPr="00166E92">
        <w:rPr>
          <w:rFonts w:eastAsia="Times New Roman"/>
          <w:b/>
          <w:color w:val="000000"/>
          <w:sz w:val="20"/>
          <w:szCs w:val="20"/>
        </w:rPr>
        <w:t>6 months</w:t>
      </w:r>
      <w:r w:rsidRPr="00166E92">
        <w:rPr>
          <w:rFonts w:eastAsia="Times New Roman"/>
          <w:color w:val="000000"/>
          <w:sz w:val="20"/>
          <w:szCs w:val="20"/>
        </w:rPr>
        <w:t xml:space="preserve"> of on the job training and mentoring with a successful Logistics Account Executive while receiving a set salary.</w:t>
      </w:r>
    </w:p>
    <w:p w:rsidR="00C05BF1" w:rsidRPr="00166E92" w:rsidRDefault="00C05BF1" w:rsidP="00C05BF1">
      <w:pPr>
        <w:numPr>
          <w:ilvl w:val="0"/>
          <w:numId w:val="5"/>
        </w:numPr>
        <w:spacing w:line="264" w:lineRule="atLeast"/>
        <w:rPr>
          <w:rFonts w:eastAsia="Times New Roman"/>
          <w:color w:val="000000"/>
          <w:sz w:val="20"/>
          <w:szCs w:val="20"/>
        </w:rPr>
      </w:pPr>
      <w:r w:rsidRPr="00166E92">
        <w:rPr>
          <w:rFonts w:eastAsia="Times New Roman"/>
          <w:color w:val="000000"/>
          <w:sz w:val="20"/>
          <w:szCs w:val="20"/>
        </w:rPr>
        <w:t>Build a portfolio of clients by researching and seeking out prospects via sales calls</w:t>
      </w:r>
      <w:r w:rsidR="00F52C4C" w:rsidRPr="00166E92">
        <w:rPr>
          <w:rFonts w:eastAsia="Times New Roman"/>
          <w:color w:val="000000"/>
          <w:sz w:val="20"/>
          <w:szCs w:val="20"/>
        </w:rPr>
        <w:t>.</w:t>
      </w:r>
    </w:p>
    <w:p w:rsidR="00C05BF1" w:rsidRPr="00166E92" w:rsidRDefault="00C05BF1" w:rsidP="00C05BF1">
      <w:pPr>
        <w:numPr>
          <w:ilvl w:val="0"/>
          <w:numId w:val="5"/>
        </w:numPr>
        <w:spacing w:line="264" w:lineRule="atLeast"/>
        <w:rPr>
          <w:rFonts w:eastAsia="Times New Roman"/>
          <w:color w:val="000000"/>
          <w:sz w:val="20"/>
          <w:szCs w:val="20"/>
        </w:rPr>
      </w:pPr>
      <w:r w:rsidRPr="00166E92">
        <w:rPr>
          <w:rFonts w:eastAsia="Times New Roman"/>
          <w:color w:val="000000"/>
          <w:sz w:val="20"/>
          <w:szCs w:val="20"/>
        </w:rPr>
        <w:t>Act as the liaison between client, carrier, shipper, and receiver</w:t>
      </w:r>
      <w:r w:rsidR="00F52C4C" w:rsidRPr="00166E92">
        <w:rPr>
          <w:rFonts w:eastAsia="Times New Roman"/>
          <w:color w:val="000000"/>
          <w:sz w:val="20"/>
          <w:szCs w:val="20"/>
        </w:rPr>
        <w:t>.</w:t>
      </w:r>
    </w:p>
    <w:p w:rsidR="00C05BF1" w:rsidRPr="00166E92" w:rsidRDefault="00C05BF1" w:rsidP="00C05BF1">
      <w:pPr>
        <w:numPr>
          <w:ilvl w:val="0"/>
          <w:numId w:val="5"/>
        </w:numPr>
        <w:spacing w:line="264" w:lineRule="atLeast"/>
        <w:rPr>
          <w:rFonts w:eastAsia="Times New Roman"/>
          <w:color w:val="000000"/>
          <w:sz w:val="20"/>
          <w:szCs w:val="20"/>
        </w:rPr>
      </w:pPr>
      <w:r w:rsidRPr="00166E92">
        <w:rPr>
          <w:rFonts w:eastAsia="Times New Roman"/>
          <w:color w:val="000000"/>
          <w:sz w:val="20"/>
          <w:szCs w:val="20"/>
        </w:rPr>
        <w:t>Develop solid relationships with clients by providing them with excellent customer service</w:t>
      </w:r>
      <w:r w:rsidR="00F52C4C" w:rsidRPr="00166E92">
        <w:rPr>
          <w:rFonts w:eastAsia="Times New Roman"/>
          <w:color w:val="000000"/>
          <w:sz w:val="20"/>
          <w:szCs w:val="20"/>
        </w:rPr>
        <w:t>.</w:t>
      </w:r>
    </w:p>
    <w:p w:rsidR="00C05BF1" w:rsidRPr="00166E92" w:rsidRDefault="00C05BF1" w:rsidP="00C05BF1">
      <w:pPr>
        <w:numPr>
          <w:ilvl w:val="0"/>
          <w:numId w:val="5"/>
        </w:numPr>
        <w:spacing w:line="264" w:lineRule="atLeast"/>
        <w:rPr>
          <w:rFonts w:eastAsia="Times New Roman"/>
          <w:color w:val="000000"/>
          <w:sz w:val="20"/>
          <w:szCs w:val="20"/>
        </w:rPr>
      </w:pPr>
      <w:r w:rsidRPr="00166E92">
        <w:rPr>
          <w:rFonts w:eastAsia="Times New Roman"/>
          <w:color w:val="000000"/>
          <w:sz w:val="20"/>
          <w:szCs w:val="20"/>
        </w:rPr>
        <w:t>Manage the movement of the client’s goods, ensuring that they are picked up, transported and delivered on time to the client’s satisfaction</w:t>
      </w:r>
      <w:r w:rsidR="00F52C4C" w:rsidRPr="00166E92">
        <w:rPr>
          <w:rFonts w:eastAsia="Times New Roman"/>
          <w:color w:val="000000"/>
          <w:sz w:val="20"/>
          <w:szCs w:val="20"/>
        </w:rPr>
        <w:t>.</w:t>
      </w:r>
    </w:p>
    <w:p w:rsidR="00C05BF1" w:rsidRPr="00166E92" w:rsidRDefault="00C05BF1" w:rsidP="00C05BF1">
      <w:pPr>
        <w:numPr>
          <w:ilvl w:val="0"/>
          <w:numId w:val="5"/>
        </w:numPr>
        <w:spacing w:line="264" w:lineRule="atLeast"/>
        <w:rPr>
          <w:rFonts w:eastAsia="Times New Roman"/>
          <w:color w:val="000000"/>
          <w:sz w:val="20"/>
          <w:szCs w:val="20"/>
        </w:rPr>
      </w:pPr>
      <w:r w:rsidRPr="00166E92">
        <w:rPr>
          <w:rFonts w:eastAsia="Times New Roman"/>
          <w:color w:val="000000"/>
          <w:sz w:val="20"/>
          <w:szCs w:val="20"/>
        </w:rPr>
        <w:t>Put in the time and effort to be successful on the sales floor and be recognized and rewarded with</w:t>
      </w:r>
      <w:r w:rsidR="00F52C4C" w:rsidRPr="00166E92">
        <w:rPr>
          <w:rFonts w:eastAsia="Times New Roman"/>
          <w:color w:val="000000"/>
          <w:sz w:val="20"/>
          <w:szCs w:val="20"/>
        </w:rPr>
        <w:t xml:space="preserve"> advancement to our salary plus commission pay structure and</w:t>
      </w:r>
      <w:r w:rsidRPr="00166E92">
        <w:rPr>
          <w:rFonts w:eastAsia="Times New Roman"/>
          <w:color w:val="000000"/>
          <w:sz w:val="20"/>
          <w:szCs w:val="20"/>
        </w:rPr>
        <w:t xml:space="preserve"> the opportunity for </w:t>
      </w:r>
      <w:r w:rsidR="00F52C4C" w:rsidRPr="00166E92">
        <w:rPr>
          <w:rFonts w:eastAsia="Times New Roman"/>
          <w:color w:val="000000"/>
          <w:sz w:val="20"/>
          <w:szCs w:val="20"/>
        </w:rPr>
        <w:t xml:space="preserve">additional career </w:t>
      </w:r>
      <w:r w:rsidRPr="00166E92">
        <w:rPr>
          <w:rFonts w:eastAsia="Times New Roman"/>
          <w:color w:val="000000"/>
          <w:sz w:val="20"/>
          <w:szCs w:val="20"/>
        </w:rPr>
        <w:t>advancement—75% of TQL’s management is promoted from within</w:t>
      </w:r>
      <w:r w:rsidR="00F52C4C" w:rsidRPr="00166E92">
        <w:rPr>
          <w:rFonts w:eastAsia="Times New Roman"/>
          <w:color w:val="000000"/>
          <w:sz w:val="20"/>
          <w:szCs w:val="20"/>
        </w:rPr>
        <w:t>.</w:t>
      </w:r>
    </w:p>
    <w:p w:rsidR="00C05BF1" w:rsidRPr="00166E92" w:rsidRDefault="00C05BF1" w:rsidP="00C05BF1">
      <w:pPr>
        <w:spacing w:line="264" w:lineRule="atLeast"/>
        <w:rPr>
          <w:rFonts w:eastAsia="Times New Roman"/>
          <w:color w:val="000000"/>
          <w:sz w:val="20"/>
          <w:szCs w:val="20"/>
        </w:rPr>
      </w:pPr>
    </w:p>
    <w:p w:rsidR="00C05BF1" w:rsidRPr="00166E92" w:rsidRDefault="00C05BF1" w:rsidP="00C05BF1">
      <w:pPr>
        <w:spacing w:line="264" w:lineRule="atLeast"/>
        <w:rPr>
          <w:rFonts w:eastAsia="Times New Roman"/>
          <w:b/>
          <w:color w:val="000000"/>
          <w:sz w:val="20"/>
          <w:szCs w:val="20"/>
        </w:rPr>
      </w:pPr>
      <w:r w:rsidRPr="00166E92">
        <w:rPr>
          <w:rFonts w:eastAsia="Times New Roman"/>
          <w:b/>
          <w:color w:val="000000"/>
          <w:sz w:val="20"/>
          <w:szCs w:val="20"/>
        </w:rPr>
        <w:t>Education Requirements:</w:t>
      </w:r>
    </w:p>
    <w:p w:rsidR="00C05BF1" w:rsidRPr="00166E92" w:rsidRDefault="00C05BF1" w:rsidP="00C05BF1">
      <w:pPr>
        <w:numPr>
          <w:ilvl w:val="0"/>
          <w:numId w:val="6"/>
        </w:numPr>
        <w:spacing w:line="264" w:lineRule="atLeast"/>
        <w:rPr>
          <w:rFonts w:eastAsia="Times New Roman"/>
          <w:color w:val="000000"/>
          <w:sz w:val="20"/>
          <w:szCs w:val="20"/>
        </w:rPr>
      </w:pPr>
      <w:r w:rsidRPr="00166E92">
        <w:rPr>
          <w:rFonts w:eastAsia="Times New Roman"/>
          <w:color w:val="000000"/>
          <w:sz w:val="20"/>
          <w:szCs w:val="20"/>
        </w:rPr>
        <w:t>College degree preferred</w:t>
      </w:r>
    </w:p>
    <w:p w:rsidR="00C05BF1" w:rsidRPr="00166E92" w:rsidRDefault="00C05BF1" w:rsidP="00C05BF1">
      <w:pPr>
        <w:numPr>
          <w:ilvl w:val="0"/>
          <w:numId w:val="6"/>
        </w:numPr>
        <w:spacing w:line="264" w:lineRule="atLeast"/>
        <w:rPr>
          <w:rFonts w:eastAsia="Times New Roman"/>
          <w:color w:val="000000"/>
          <w:sz w:val="20"/>
          <w:szCs w:val="20"/>
        </w:rPr>
      </w:pPr>
      <w:r w:rsidRPr="00166E92">
        <w:rPr>
          <w:rFonts w:eastAsia="Times New Roman"/>
          <w:color w:val="000000"/>
          <w:sz w:val="20"/>
          <w:szCs w:val="20"/>
        </w:rPr>
        <w:t>High school diploma (or equivalent) with 2 years full-time work experience required</w:t>
      </w:r>
    </w:p>
    <w:p w:rsidR="00751CB3" w:rsidRPr="00166E92" w:rsidRDefault="00751CB3" w:rsidP="00751CB3">
      <w:pPr>
        <w:spacing w:line="264" w:lineRule="atLeast"/>
        <w:rPr>
          <w:rFonts w:eastAsia="Times New Roman"/>
          <w:color w:val="000000"/>
          <w:sz w:val="20"/>
          <w:szCs w:val="20"/>
        </w:rPr>
      </w:pPr>
    </w:p>
    <w:p w:rsidR="00751CB3" w:rsidRPr="00166E92" w:rsidRDefault="00751CB3" w:rsidP="00751CB3">
      <w:pPr>
        <w:spacing w:line="264" w:lineRule="atLeast"/>
        <w:rPr>
          <w:rFonts w:eastAsia="Times New Roman"/>
          <w:b/>
          <w:color w:val="000000"/>
          <w:sz w:val="20"/>
          <w:szCs w:val="20"/>
        </w:rPr>
      </w:pPr>
      <w:r w:rsidRPr="00166E92">
        <w:rPr>
          <w:rFonts w:eastAsia="Times New Roman"/>
          <w:b/>
          <w:color w:val="000000"/>
          <w:sz w:val="20"/>
          <w:szCs w:val="20"/>
        </w:rPr>
        <w:t>Benefits</w:t>
      </w:r>
    </w:p>
    <w:p w:rsidR="00C05BF1" w:rsidRDefault="0072793E" w:rsidP="00C05BF1">
      <w:pPr>
        <w:spacing w:line="264" w:lineRule="atLeast"/>
        <w:rPr>
          <w:rFonts w:eastAsia="Times New Roman"/>
          <w:color w:val="000000"/>
          <w:sz w:val="20"/>
          <w:szCs w:val="20"/>
        </w:rPr>
      </w:pPr>
      <w:r w:rsidRPr="00166E92">
        <w:rPr>
          <w:rFonts w:eastAsia="Times New Roman"/>
          <w:color w:val="000000"/>
          <w:sz w:val="20"/>
          <w:szCs w:val="20"/>
        </w:rPr>
        <w:t xml:space="preserve">The </w:t>
      </w:r>
      <w:r w:rsidR="00166E92" w:rsidRPr="00166E92">
        <w:rPr>
          <w:rFonts w:eastAsia="Times New Roman"/>
          <w:color w:val="000000"/>
          <w:sz w:val="20"/>
          <w:szCs w:val="20"/>
        </w:rPr>
        <w:t>Logistics</w:t>
      </w:r>
      <w:r w:rsidR="00A561B7">
        <w:rPr>
          <w:rFonts w:eastAsia="Times New Roman"/>
          <w:color w:val="000000"/>
          <w:sz w:val="20"/>
          <w:szCs w:val="20"/>
        </w:rPr>
        <w:t xml:space="preserve"> Sales</w:t>
      </w:r>
      <w:r w:rsidR="00166E92" w:rsidRPr="00166E92">
        <w:rPr>
          <w:rFonts w:eastAsia="Times New Roman"/>
          <w:color w:val="000000"/>
          <w:sz w:val="20"/>
          <w:szCs w:val="20"/>
        </w:rPr>
        <w:t xml:space="preserve"> Account Executive</w:t>
      </w:r>
      <w:r w:rsidRPr="00166E92">
        <w:rPr>
          <w:rFonts w:eastAsia="Times New Roman"/>
          <w:color w:val="000000"/>
          <w:sz w:val="20"/>
          <w:szCs w:val="20"/>
        </w:rPr>
        <w:t xml:space="preserve"> position at TQL offers full medical benefits, 401K options, a health and wellness program, the potential to earn an unlimited income, and the opportunity for advancement into a leadership role. Our </w:t>
      </w:r>
      <w:r w:rsidR="00CB2F2A" w:rsidRPr="00166E92">
        <w:rPr>
          <w:rFonts w:eastAsia="Times New Roman"/>
          <w:color w:val="000000"/>
          <w:sz w:val="20"/>
          <w:szCs w:val="20"/>
        </w:rPr>
        <w:t xml:space="preserve">Headquarters </w:t>
      </w:r>
      <w:r w:rsidRPr="00166E92">
        <w:rPr>
          <w:rFonts w:eastAsia="Times New Roman"/>
          <w:color w:val="000000"/>
          <w:sz w:val="20"/>
          <w:szCs w:val="20"/>
        </w:rPr>
        <w:t>offers a fully equipped fitness facility</w:t>
      </w:r>
      <w:r w:rsidR="00CB2F2A" w:rsidRPr="00166E92">
        <w:rPr>
          <w:rFonts w:eastAsia="Times New Roman"/>
          <w:color w:val="000000"/>
          <w:sz w:val="20"/>
          <w:szCs w:val="20"/>
        </w:rPr>
        <w:t>, on-site patio, and basketball court, which is available to all employees in Cincinnati.</w:t>
      </w:r>
    </w:p>
    <w:p w:rsidR="0072793E" w:rsidRDefault="0072793E" w:rsidP="00C05BF1">
      <w:pPr>
        <w:spacing w:line="264" w:lineRule="atLeast"/>
        <w:rPr>
          <w:rFonts w:eastAsia="Times New Roman"/>
          <w:color w:val="000000"/>
          <w:sz w:val="20"/>
          <w:szCs w:val="20"/>
        </w:rPr>
      </w:pPr>
    </w:p>
    <w:p w:rsidR="00C05BF1" w:rsidRDefault="00C05BF1" w:rsidP="00C05BF1">
      <w:pPr>
        <w:spacing w:line="264" w:lineRule="atLeast"/>
        <w:rPr>
          <w:rFonts w:eastAsia="Times New Roman"/>
          <w:color w:val="000000"/>
          <w:sz w:val="20"/>
          <w:szCs w:val="20"/>
        </w:rPr>
      </w:pPr>
      <w:r>
        <w:rPr>
          <w:rFonts w:eastAsia="Times New Roman"/>
          <w:b/>
          <w:color w:val="000000"/>
          <w:sz w:val="20"/>
          <w:szCs w:val="20"/>
        </w:rPr>
        <w:t xml:space="preserve">Do you have what it takes?  </w:t>
      </w:r>
      <w:r>
        <w:rPr>
          <w:rFonts w:eastAsia="Times New Roman"/>
          <w:color w:val="000000"/>
          <w:sz w:val="20"/>
          <w:szCs w:val="20"/>
        </w:rPr>
        <w:t>If you are self-motivated, tenacious, driven to succeed, and committed to winning, take the next step in your career and apply to TQL today.</w:t>
      </w:r>
    </w:p>
    <w:p w:rsidR="002E581D" w:rsidRDefault="002E581D" w:rsidP="00AA6416">
      <w:pPr>
        <w:pBdr>
          <w:bottom w:val="single" w:sz="12" w:space="1" w:color="auto"/>
        </w:pBdr>
        <w:spacing w:line="264" w:lineRule="atLeast"/>
        <w:rPr>
          <w:rFonts w:eastAsia="Times New Roman"/>
          <w:color w:val="000000"/>
          <w:sz w:val="20"/>
          <w:szCs w:val="20"/>
        </w:rPr>
      </w:pPr>
    </w:p>
    <w:p w:rsidR="00947BA3" w:rsidRDefault="00947BA3" w:rsidP="00AA6416">
      <w:pPr>
        <w:spacing w:line="264" w:lineRule="atLeast"/>
        <w:rPr>
          <w:rFonts w:eastAsia="Times New Roman"/>
          <w:color w:val="000000"/>
          <w:sz w:val="20"/>
          <w:szCs w:val="20"/>
        </w:rPr>
      </w:pPr>
    </w:p>
    <w:p w:rsidR="00947BA3" w:rsidRDefault="00947BA3" w:rsidP="00AA6416">
      <w:pPr>
        <w:spacing w:line="264" w:lineRule="atLeast"/>
        <w:rPr>
          <w:rFonts w:eastAsia="Times New Roman"/>
          <w:b/>
          <w:color w:val="000000"/>
          <w:sz w:val="20"/>
          <w:szCs w:val="20"/>
        </w:rPr>
      </w:pPr>
      <w:r>
        <w:rPr>
          <w:rFonts w:eastAsia="Times New Roman"/>
          <w:b/>
          <w:color w:val="000000"/>
          <w:sz w:val="20"/>
          <w:szCs w:val="20"/>
        </w:rPr>
        <w:t>ABOUT TQL</w:t>
      </w:r>
    </w:p>
    <w:p w:rsidR="00947BA3" w:rsidRDefault="00947BA3" w:rsidP="00947BA3">
      <w:pPr>
        <w:spacing w:line="264" w:lineRule="atLeast"/>
        <w:rPr>
          <w:rFonts w:eastAsia="Times New Roman"/>
          <w:color w:val="000000"/>
          <w:sz w:val="20"/>
          <w:szCs w:val="20"/>
        </w:rPr>
      </w:pPr>
      <w:r w:rsidRPr="00493629">
        <w:rPr>
          <w:rFonts w:eastAsia="Times New Roman"/>
          <w:b/>
          <w:color w:val="000000"/>
          <w:sz w:val="20"/>
          <w:szCs w:val="20"/>
        </w:rPr>
        <w:t>Total Quality Logist</w:t>
      </w:r>
      <w:r>
        <w:rPr>
          <w:rFonts w:eastAsia="Times New Roman"/>
          <w:b/>
          <w:color w:val="000000"/>
          <w:sz w:val="20"/>
          <w:szCs w:val="20"/>
        </w:rPr>
        <w:t>i</w:t>
      </w:r>
      <w:r w:rsidRPr="00493629">
        <w:rPr>
          <w:rFonts w:eastAsia="Times New Roman"/>
          <w:b/>
          <w:color w:val="000000"/>
          <w:sz w:val="20"/>
          <w:szCs w:val="20"/>
        </w:rPr>
        <w:t xml:space="preserve">cs (TQL) </w:t>
      </w:r>
      <w:r w:rsidRPr="00493629">
        <w:rPr>
          <w:rFonts w:eastAsia="Times New Roman"/>
          <w:color w:val="000000"/>
          <w:sz w:val="20"/>
          <w:szCs w:val="20"/>
        </w:rPr>
        <w:t xml:space="preserve">is the nation’s </w:t>
      </w:r>
      <w:r w:rsidR="00BF0C54">
        <w:rPr>
          <w:rFonts w:eastAsia="Times New Roman"/>
          <w:color w:val="000000"/>
          <w:sz w:val="20"/>
          <w:szCs w:val="20"/>
        </w:rPr>
        <w:t>4</w:t>
      </w:r>
      <w:r w:rsidRPr="00493629">
        <w:rPr>
          <w:rFonts w:eastAsia="Times New Roman"/>
          <w:color w:val="000000"/>
          <w:sz w:val="20"/>
          <w:szCs w:val="20"/>
        </w:rPr>
        <w:t xml:space="preserve">th largest freight brokerage firm.  </w:t>
      </w:r>
      <w:r>
        <w:rPr>
          <w:rFonts w:eastAsia="Times New Roman"/>
          <w:color w:val="000000"/>
          <w:sz w:val="20"/>
          <w:szCs w:val="20"/>
        </w:rPr>
        <w:t>Headquartered</w:t>
      </w:r>
      <w:r w:rsidRPr="00493629">
        <w:rPr>
          <w:rFonts w:eastAsia="Times New Roman"/>
          <w:color w:val="000000"/>
          <w:sz w:val="20"/>
          <w:szCs w:val="20"/>
        </w:rPr>
        <w:t xml:space="preserve"> in Cincinnati, OH, we work with thousands of companies nationwide to facilitate their truckload freight movements.  While our company doesn’t own any trucks, our sales professionals arrange for authorized motor carriers to transport the goods of our clients.</w:t>
      </w:r>
    </w:p>
    <w:p w:rsidR="00947BA3" w:rsidRPr="00493629" w:rsidRDefault="00947BA3" w:rsidP="00947BA3">
      <w:pPr>
        <w:spacing w:line="264" w:lineRule="atLeast"/>
        <w:rPr>
          <w:rFonts w:eastAsia="Times New Roman"/>
          <w:color w:val="000000"/>
          <w:sz w:val="20"/>
          <w:szCs w:val="20"/>
        </w:rPr>
      </w:pPr>
    </w:p>
    <w:p w:rsidR="00947BA3" w:rsidRPr="00493629" w:rsidRDefault="00947BA3" w:rsidP="00947BA3">
      <w:pPr>
        <w:spacing w:line="264" w:lineRule="atLeast"/>
        <w:rPr>
          <w:rFonts w:eastAsia="Times New Roman"/>
          <w:color w:val="000000"/>
          <w:sz w:val="20"/>
          <w:szCs w:val="20"/>
        </w:rPr>
      </w:pPr>
      <w:r w:rsidRPr="00493629">
        <w:rPr>
          <w:rFonts w:eastAsia="Times New Roman"/>
          <w:b/>
          <w:color w:val="000000"/>
          <w:sz w:val="20"/>
          <w:szCs w:val="20"/>
        </w:rPr>
        <w:t>TQL</w:t>
      </w:r>
      <w:r w:rsidRPr="00493629">
        <w:rPr>
          <w:rFonts w:eastAsia="Times New Roman"/>
          <w:color w:val="000000"/>
          <w:sz w:val="20"/>
          <w:szCs w:val="20"/>
        </w:rPr>
        <w:t xml:space="preserve"> was founded in 1997 on t</w:t>
      </w:r>
      <w:r w:rsidR="00AB1AB2">
        <w:rPr>
          <w:rFonts w:eastAsia="Times New Roman"/>
          <w:color w:val="000000"/>
          <w:sz w:val="20"/>
          <w:szCs w:val="20"/>
        </w:rPr>
        <w:t xml:space="preserve">he values of ethics, integrity </w:t>
      </w:r>
      <w:r w:rsidRPr="00493629">
        <w:rPr>
          <w:rFonts w:eastAsia="Times New Roman"/>
          <w:color w:val="000000"/>
          <w:sz w:val="20"/>
          <w:szCs w:val="20"/>
        </w:rPr>
        <w:t>and quality customer servi</w:t>
      </w:r>
      <w:r>
        <w:rPr>
          <w:rFonts w:eastAsia="Times New Roman"/>
          <w:color w:val="000000"/>
          <w:sz w:val="20"/>
          <w:szCs w:val="20"/>
        </w:rPr>
        <w:t>ce and we take pride in adhering</w:t>
      </w:r>
      <w:r w:rsidRPr="00493629">
        <w:rPr>
          <w:rFonts w:eastAsia="Times New Roman"/>
          <w:color w:val="000000"/>
          <w:sz w:val="20"/>
          <w:szCs w:val="20"/>
        </w:rPr>
        <w:t xml:space="preserve"> to these same principles today.  Visit </w:t>
      </w:r>
      <w:hyperlink r:id="rId6" w:history="1">
        <w:r w:rsidRPr="00493629">
          <w:rPr>
            <w:rStyle w:val="Hyperlink"/>
            <w:rFonts w:eastAsia="Times New Roman"/>
            <w:sz w:val="20"/>
            <w:szCs w:val="20"/>
          </w:rPr>
          <w:t>www.TQLJOBS.com</w:t>
        </w:r>
      </w:hyperlink>
      <w:r w:rsidR="00406E27">
        <w:rPr>
          <w:rFonts w:eastAsia="Times New Roman"/>
          <w:color w:val="000000"/>
          <w:sz w:val="20"/>
          <w:szCs w:val="20"/>
        </w:rPr>
        <w:t xml:space="preserve"> to read </w:t>
      </w:r>
      <w:r w:rsidRPr="00493629">
        <w:rPr>
          <w:rFonts w:eastAsia="Times New Roman"/>
          <w:color w:val="000000"/>
          <w:sz w:val="20"/>
          <w:szCs w:val="20"/>
        </w:rPr>
        <w:t xml:space="preserve">more about our company and available career opportunities.  Learn more about our culture and environment by visiting us on </w:t>
      </w:r>
      <w:hyperlink r:id="rId7" w:history="1">
        <w:r w:rsidRPr="00307F30">
          <w:rPr>
            <w:rStyle w:val="Hyperlink"/>
            <w:rFonts w:eastAsia="Times New Roman"/>
            <w:sz w:val="20"/>
            <w:szCs w:val="20"/>
          </w:rPr>
          <w:t>Facebook</w:t>
        </w:r>
      </w:hyperlink>
      <w:r w:rsidRPr="00493629">
        <w:rPr>
          <w:rFonts w:eastAsia="Times New Roman"/>
          <w:color w:val="000000"/>
          <w:sz w:val="20"/>
          <w:szCs w:val="20"/>
        </w:rPr>
        <w:t xml:space="preserve">!  </w:t>
      </w:r>
    </w:p>
    <w:p w:rsidR="00947BA3" w:rsidRDefault="00947BA3" w:rsidP="00947BA3">
      <w:pPr>
        <w:rPr>
          <w:sz w:val="20"/>
          <w:szCs w:val="20"/>
        </w:rPr>
      </w:pPr>
    </w:p>
    <w:p w:rsidR="00947BA3" w:rsidRPr="00780C0A" w:rsidRDefault="00947BA3" w:rsidP="00947BA3">
      <w:pPr>
        <w:spacing w:line="270" w:lineRule="atLeast"/>
        <w:rPr>
          <w:rFonts w:cs="Tahoma"/>
          <w:b/>
          <w:bCs/>
          <w:sz w:val="20"/>
          <w:szCs w:val="20"/>
        </w:rPr>
      </w:pPr>
      <w:r w:rsidRPr="00780C0A">
        <w:rPr>
          <w:rFonts w:cs="Tahoma"/>
          <w:b/>
          <w:bCs/>
          <w:sz w:val="20"/>
          <w:szCs w:val="20"/>
        </w:rPr>
        <w:lastRenderedPageBreak/>
        <w:t xml:space="preserve">Total Quality Logistics is An Equal Opportunity and Affirmative Action Employer and participates in the E-Verify Employment Verification Program.  </w:t>
      </w:r>
    </w:p>
    <w:p w:rsidR="00947BA3" w:rsidRPr="00780C0A" w:rsidRDefault="00947BA3" w:rsidP="00947BA3">
      <w:pPr>
        <w:spacing w:line="270" w:lineRule="atLeast"/>
        <w:rPr>
          <w:rFonts w:cs="Tahoma"/>
          <w:b/>
          <w:bCs/>
          <w:sz w:val="20"/>
          <w:szCs w:val="20"/>
        </w:rPr>
      </w:pPr>
      <w:r w:rsidRPr="00780C0A">
        <w:rPr>
          <w:rFonts w:cs="Tahoma"/>
          <w:b/>
          <w:bCs/>
          <w:sz w:val="20"/>
          <w:szCs w:val="20"/>
        </w:rPr>
        <w:t xml:space="preserve">If you are unable to apply online due to a disability, contact </w:t>
      </w:r>
      <w:r w:rsidR="00166E92">
        <w:rPr>
          <w:rFonts w:cs="Tahoma"/>
          <w:b/>
          <w:bCs/>
          <w:sz w:val="20"/>
          <w:szCs w:val="20"/>
        </w:rPr>
        <w:t>Recruiting</w:t>
      </w:r>
      <w:r w:rsidRPr="00780C0A">
        <w:rPr>
          <w:rFonts w:cs="Tahoma"/>
          <w:b/>
          <w:bCs/>
          <w:sz w:val="20"/>
          <w:szCs w:val="20"/>
        </w:rPr>
        <w:t xml:space="preserve"> at (513) 831-2600 ext. </w:t>
      </w:r>
      <w:r w:rsidR="00166E92">
        <w:rPr>
          <w:rFonts w:cs="Tahoma"/>
          <w:b/>
          <w:bCs/>
          <w:sz w:val="20"/>
          <w:szCs w:val="20"/>
        </w:rPr>
        <w:t>1454</w:t>
      </w:r>
      <w:r w:rsidRPr="00780C0A">
        <w:rPr>
          <w:rFonts w:cs="Tahoma"/>
          <w:b/>
          <w:bCs/>
          <w:sz w:val="20"/>
          <w:szCs w:val="20"/>
        </w:rPr>
        <w:t>.</w:t>
      </w:r>
    </w:p>
    <w:p w:rsidR="00947BA3" w:rsidRPr="00947BA3" w:rsidRDefault="00947BA3" w:rsidP="00AA6416">
      <w:pPr>
        <w:spacing w:line="264" w:lineRule="atLeast"/>
        <w:rPr>
          <w:rFonts w:eastAsia="Times New Roman"/>
          <w:color w:val="000000"/>
          <w:sz w:val="20"/>
          <w:szCs w:val="20"/>
        </w:rPr>
      </w:pPr>
    </w:p>
    <w:p w:rsidR="00A82996" w:rsidRPr="00860AFD" w:rsidRDefault="00A82996" w:rsidP="00E4434E">
      <w:pPr>
        <w:spacing w:line="264" w:lineRule="atLeast"/>
        <w:rPr>
          <w:rFonts w:eastAsia="Times New Roman"/>
          <w:color w:val="000000"/>
          <w:sz w:val="20"/>
          <w:szCs w:val="20"/>
        </w:rPr>
      </w:pPr>
    </w:p>
    <w:p w:rsidR="008B006C" w:rsidRPr="008B006C" w:rsidRDefault="008B006C" w:rsidP="008363A3">
      <w:pPr>
        <w:rPr>
          <w:sz w:val="20"/>
          <w:szCs w:val="20"/>
        </w:rPr>
      </w:pPr>
    </w:p>
    <w:p w:rsidR="00B14EFF" w:rsidRPr="00B14EFF" w:rsidRDefault="00B14EFF" w:rsidP="00B14EFF">
      <w:pPr>
        <w:rPr>
          <w:sz w:val="20"/>
          <w:szCs w:val="20"/>
        </w:rPr>
      </w:pPr>
    </w:p>
    <w:sectPr w:rsidR="00B14EFF" w:rsidRPr="00B14EFF" w:rsidSect="00CE5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E3CEA"/>
    <w:multiLevelType w:val="hybridMultilevel"/>
    <w:tmpl w:val="5F9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7789C"/>
    <w:multiLevelType w:val="hybridMultilevel"/>
    <w:tmpl w:val="A868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7411C"/>
    <w:multiLevelType w:val="hybridMultilevel"/>
    <w:tmpl w:val="1AD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5F74CB"/>
    <w:multiLevelType w:val="hybridMultilevel"/>
    <w:tmpl w:val="DEE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B44903"/>
    <w:multiLevelType w:val="hybridMultilevel"/>
    <w:tmpl w:val="59CC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D5CF6"/>
    <w:multiLevelType w:val="hybridMultilevel"/>
    <w:tmpl w:val="80662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64E502A"/>
    <w:multiLevelType w:val="hybridMultilevel"/>
    <w:tmpl w:val="2E5E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6F"/>
    <w:rsid w:val="00001C17"/>
    <w:rsid w:val="00066A8C"/>
    <w:rsid w:val="000A1DE9"/>
    <w:rsid w:val="0013319A"/>
    <w:rsid w:val="00151013"/>
    <w:rsid w:val="00166E92"/>
    <w:rsid w:val="00191702"/>
    <w:rsid w:val="001C1410"/>
    <w:rsid w:val="001C27DB"/>
    <w:rsid w:val="001D7135"/>
    <w:rsid w:val="001E02B2"/>
    <w:rsid w:val="001E7F06"/>
    <w:rsid w:val="00207130"/>
    <w:rsid w:val="002C6921"/>
    <w:rsid w:val="002E581D"/>
    <w:rsid w:val="00307F30"/>
    <w:rsid w:val="00321418"/>
    <w:rsid w:val="003E5405"/>
    <w:rsid w:val="003F3DE1"/>
    <w:rsid w:val="00406E27"/>
    <w:rsid w:val="004171DC"/>
    <w:rsid w:val="00467D86"/>
    <w:rsid w:val="00493629"/>
    <w:rsid w:val="004D1D04"/>
    <w:rsid w:val="004D399B"/>
    <w:rsid w:val="004F3ABE"/>
    <w:rsid w:val="004F651F"/>
    <w:rsid w:val="00510711"/>
    <w:rsid w:val="00515C16"/>
    <w:rsid w:val="00522CF8"/>
    <w:rsid w:val="005416CF"/>
    <w:rsid w:val="00546FCD"/>
    <w:rsid w:val="005513F3"/>
    <w:rsid w:val="00572C8D"/>
    <w:rsid w:val="005C53C1"/>
    <w:rsid w:val="00622BDC"/>
    <w:rsid w:val="00645988"/>
    <w:rsid w:val="00663848"/>
    <w:rsid w:val="00665B5E"/>
    <w:rsid w:val="006D5552"/>
    <w:rsid w:val="00717139"/>
    <w:rsid w:val="0072793E"/>
    <w:rsid w:val="00751CB3"/>
    <w:rsid w:val="007B78AE"/>
    <w:rsid w:val="0081008F"/>
    <w:rsid w:val="008363A3"/>
    <w:rsid w:val="00841112"/>
    <w:rsid w:val="00860AFD"/>
    <w:rsid w:val="008641A9"/>
    <w:rsid w:val="008B006C"/>
    <w:rsid w:val="00947BA3"/>
    <w:rsid w:val="00970421"/>
    <w:rsid w:val="009B3BD3"/>
    <w:rsid w:val="009E051A"/>
    <w:rsid w:val="009F18C3"/>
    <w:rsid w:val="00A561B7"/>
    <w:rsid w:val="00A82996"/>
    <w:rsid w:val="00A842C7"/>
    <w:rsid w:val="00A901B6"/>
    <w:rsid w:val="00AA6416"/>
    <w:rsid w:val="00AB1AB2"/>
    <w:rsid w:val="00B14EFF"/>
    <w:rsid w:val="00B17B55"/>
    <w:rsid w:val="00B92CA7"/>
    <w:rsid w:val="00BE142E"/>
    <w:rsid w:val="00BF0C54"/>
    <w:rsid w:val="00C05BF1"/>
    <w:rsid w:val="00C116F6"/>
    <w:rsid w:val="00C1545A"/>
    <w:rsid w:val="00C17FEF"/>
    <w:rsid w:val="00C22E9C"/>
    <w:rsid w:val="00C71CF6"/>
    <w:rsid w:val="00C93432"/>
    <w:rsid w:val="00CB2F2A"/>
    <w:rsid w:val="00CE54C7"/>
    <w:rsid w:val="00D54B6F"/>
    <w:rsid w:val="00D76E6F"/>
    <w:rsid w:val="00DD54CC"/>
    <w:rsid w:val="00DF0877"/>
    <w:rsid w:val="00E04C17"/>
    <w:rsid w:val="00E4434E"/>
    <w:rsid w:val="00E62ED9"/>
    <w:rsid w:val="00E862AF"/>
    <w:rsid w:val="00EB7BCA"/>
    <w:rsid w:val="00EF375D"/>
    <w:rsid w:val="00F244C7"/>
    <w:rsid w:val="00F52C4C"/>
    <w:rsid w:val="00FA6E8E"/>
    <w:rsid w:val="00FD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3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629"/>
    <w:pPr>
      <w:ind w:left="720"/>
      <w:contextualSpacing/>
    </w:pPr>
  </w:style>
  <w:style w:type="character" w:styleId="Hyperlink">
    <w:name w:val="Hyperlink"/>
    <w:uiPriority w:val="99"/>
    <w:unhideWhenUsed/>
    <w:rsid w:val="004936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3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629"/>
    <w:pPr>
      <w:ind w:left="720"/>
      <w:contextualSpacing/>
    </w:pPr>
  </w:style>
  <w:style w:type="character" w:styleId="Hyperlink">
    <w:name w:val="Hyperlink"/>
    <w:uiPriority w:val="99"/>
    <w:unhideWhenUsed/>
    <w:rsid w:val="00493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pages/Cincinnati-OH/Total-Quality-Logistics/29420581417?v=wall&amp;viewa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QLJOB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Total Quality Logistics</Company>
  <LinksUpToDate>false</LinksUpToDate>
  <CharactersWithSpaces>3444</CharactersWithSpaces>
  <SharedDoc>false</SharedDoc>
  <HLinks>
    <vt:vector size="12" baseType="variant">
      <vt:variant>
        <vt:i4>6881316</vt:i4>
      </vt:variant>
      <vt:variant>
        <vt:i4>3</vt:i4>
      </vt:variant>
      <vt:variant>
        <vt:i4>0</vt:i4>
      </vt:variant>
      <vt:variant>
        <vt:i4>5</vt:i4>
      </vt:variant>
      <vt:variant>
        <vt:lpwstr>http://www.facebook.com/pages/Cincinnati-OH/Total-Quality-Logistics/29420581417?v=wall&amp;viewas=0</vt:lpwstr>
      </vt:variant>
      <vt:variant>
        <vt:lpwstr/>
      </vt:variant>
      <vt:variant>
        <vt:i4>2162792</vt:i4>
      </vt:variant>
      <vt:variant>
        <vt:i4>0</vt:i4>
      </vt:variant>
      <vt:variant>
        <vt:i4>0</vt:i4>
      </vt:variant>
      <vt:variant>
        <vt:i4>5</vt:i4>
      </vt:variant>
      <vt:variant>
        <vt:lpwstr>http://www.tqljobs.com/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davis</dc:creator>
  <cp:lastModifiedBy>Courtney Shoemaker</cp:lastModifiedBy>
  <cp:revision>2</cp:revision>
  <cp:lastPrinted>2010-05-27T18:23:00Z</cp:lastPrinted>
  <dcterms:created xsi:type="dcterms:W3CDTF">2012-02-29T15:30:00Z</dcterms:created>
  <dcterms:modified xsi:type="dcterms:W3CDTF">2012-02-29T15:30:00Z</dcterms:modified>
</cp:coreProperties>
</file>